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B3AA11" w14:textId="77777777" w:rsidR="006A3499" w:rsidRDefault="006A3499" w:rsidP="006A3499">
      <w:pPr>
        <w:shd w:val="clear" w:color="auto" w:fill="FFFFFF"/>
        <w:spacing w:after="200" w:line="300" w:lineRule="auto"/>
        <w:jc w:val="center"/>
        <w:rPr>
          <w:rFonts w:asciiTheme="minorHAnsi" w:hAnsiTheme="minorHAnsi" w:cstheme="minorHAnsi"/>
          <w:b/>
          <w:caps/>
          <w:sz w:val="20"/>
          <w:szCs w:val="20"/>
        </w:rPr>
      </w:pPr>
    </w:p>
    <w:p w14:paraId="69421449" w14:textId="77777777" w:rsidR="006A3499" w:rsidRDefault="006A3499" w:rsidP="006A3499">
      <w:pPr>
        <w:shd w:val="clear" w:color="auto" w:fill="FFFFFF"/>
        <w:spacing w:after="200" w:line="300" w:lineRule="auto"/>
        <w:jc w:val="center"/>
        <w:rPr>
          <w:rFonts w:asciiTheme="minorHAnsi" w:hAnsiTheme="minorHAnsi" w:cstheme="minorHAnsi"/>
          <w:b/>
          <w:caps/>
          <w:sz w:val="20"/>
          <w:szCs w:val="20"/>
        </w:rPr>
      </w:pPr>
    </w:p>
    <w:p w14:paraId="56995C13" w14:textId="44902757" w:rsidR="006A3499" w:rsidRPr="000838D0" w:rsidRDefault="006A3499" w:rsidP="006A3499">
      <w:pPr>
        <w:shd w:val="clear" w:color="auto" w:fill="FFFFFF"/>
        <w:spacing w:after="200" w:line="300" w:lineRule="auto"/>
        <w:jc w:val="center"/>
        <w:rPr>
          <w:rFonts w:asciiTheme="minorHAnsi" w:hAnsiTheme="minorHAnsi" w:cstheme="minorHAnsi"/>
          <w:b/>
          <w:caps/>
          <w:sz w:val="20"/>
          <w:szCs w:val="20"/>
        </w:rPr>
      </w:pPr>
      <w:r w:rsidRPr="000838D0">
        <w:rPr>
          <w:rFonts w:asciiTheme="minorHAnsi" w:hAnsiTheme="minorHAnsi" w:cstheme="minorHAnsi"/>
          <w:b/>
          <w:caps/>
          <w:sz w:val="20"/>
          <w:szCs w:val="20"/>
        </w:rPr>
        <w:t>Formulář pro odstoupení od Smlouvy</w:t>
      </w:r>
    </w:p>
    <w:p w14:paraId="546E20B0" w14:textId="11A6DD67" w:rsidR="006A3499" w:rsidRDefault="006A3499" w:rsidP="006A3499">
      <w:pPr>
        <w:spacing w:after="200" w:line="300" w:lineRule="auto"/>
        <w:jc w:val="both"/>
        <w:rPr>
          <w:rFonts w:asciiTheme="minorHAnsi" w:eastAsia="Times New Roman" w:hAnsiTheme="minorHAnsi" w:cstheme="minorHAnsi"/>
          <w:b/>
          <w:spacing w:val="2"/>
          <w:sz w:val="20"/>
          <w:szCs w:val="20"/>
          <w:lang w:val="cs-SK"/>
        </w:rPr>
      </w:pPr>
      <w:r w:rsidRPr="000838D0">
        <w:rPr>
          <w:rFonts w:asciiTheme="minorHAnsi" w:eastAsia="Times New Roman" w:hAnsiTheme="minorHAnsi" w:cstheme="minorHAnsi"/>
          <w:b/>
          <w:spacing w:val="2"/>
          <w:sz w:val="20"/>
          <w:szCs w:val="20"/>
        </w:rPr>
        <w:t xml:space="preserve">Adresát: </w:t>
      </w:r>
      <w:r w:rsidRPr="000838D0">
        <w:rPr>
          <w:rFonts w:asciiTheme="minorHAnsi" w:eastAsia="Times New Roman" w:hAnsiTheme="minorHAnsi" w:cstheme="minorHAnsi"/>
          <w:b/>
          <w:spacing w:val="2"/>
          <w:sz w:val="20"/>
          <w:szCs w:val="20"/>
        </w:rPr>
        <w:tab/>
      </w:r>
      <w:r w:rsidR="002B4B51">
        <w:rPr>
          <w:rFonts w:asciiTheme="minorHAnsi" w:eastAsia="Times New Roman" w:hAnsiTheme="minorHAnsi" w:cstheme="minorHAnsi"/>
          <w:bCs/>
          <w:spacing w:val="2"/>
          <w:sz w:val="20"/>
          <w:szCs w:val="20"/>
          <w:lang w:val="cs-SK"/>
        </w:rPr>
        <w:t>Katarína Procházková, Braunerová 7, Praha 180 00, IČ: 03688623, DIČ: CZ683576597</w:t>
      </w:r>
    </w:p>
    <w:p w14:paraId="1FE8ED56" w14:textId="77777777" w:rsidR="006A3499" w:rsidRPr="007766D7" w:rsidRDefault="006A3499" w:rsidP="006A3499">
      <w:pPr>
        <w:spacing w:after="200" w:line="300" w:lineRule="auto"/>
        <w:jc w:val="both"/>
        <w:rPr>
          <w:rFonts w:asciiTheme="minorHAnsi" w:eastAsia="Times New Roman" w:hAnsiTheme="minorHAnsi" w:cstheme="minorHAnsi"/>
          <w:bCs/>
          <w:spacing w:val="2"/>
          <w:sz w:val="20"/>
          <w:szCs w:val="20"/>
          <w:lang w:val="sk-SK"/>
        </w:rPr>
      </w:pPr>
      <w:r>
        <w:rPr>
          <w:rFonts w:asciiTheme="minorHAnsi" w:eastAsia="Times New Roman" w:hAnsiTheme="minorHAnsi" w:cstheme="minorHAnsi"/>
          <w:b/>
          <w:spacing w:val="2"/>
          <w:sz w:val="20"/>
          <w:szCs w:val="20"/>
          <w:lang w:val="sk-SK"/>
        </w:rPr>
        <w:t xml:space="preserve">Kontaktní osoba: </w:t>
      </w:r>
      <w:r w:rsidRPr="007766D7">
        <w:rPr>
          <w:rFonts w:asciiTheme="minorHAnsi" w:eastAsia="Times New Roman" w:hAnsiTheme="minorHAnsi" w:cstheme="minorHAnsi"/>
          <w:bCs/>
          <w:spacing w:val="2"/>
          <w:sz w:val="20"/>
          <w:szCs w:val="20"/>
          <w:lang w:val="sk-SK"/>
        </w:rPr>
        <w:t xml:space="preserve">Katarína </w:t>
      </w:r>
      <w:r>
        <w:rPr>
          <w:rFonts w:asciiTheme="minorHAnsi" w:eastAsia="Times New Roman" w:hAnsiTheme="minorHAnsi" w:cstheme="minorHAnsi"/>
          <w:bCs/>
          <w:spacing w:val="2"/>
          <w:sz w:val="20"/>
          <w:szCs w:val="20"/>
          <w:lang w:val="sk-SK"/>
        </w:rPr>
        <w:t>Procházková</w:t>
      </w:r>
      <w:r w:rsidRPr="007766D7">
        <w:rPr>
          <w:rFonts w:asciiTheme="minorHAnsi" w:eastAsia="Times New Roman" w:hAnsiTheme="minorHAnsi" w:cstheme="minorHAnsi"/>
          <w:bCs/>
          <w:spacing w:val="2"/>
          <w:sz w:val="20"/>
          <w:szCs w:val="20"/>
          <w:lang w:val="sk-SK"/>
        </w:rPr>
        <w:t xml:space="preserve">, </w:t>
      </w:r>
      <w:hyperlink r:id="rId4" w:history="1">
        <w:r w:rsidRPr="007766D7">
          <w:rPr>
            <w:rStyle w:val="Hypertextovodkaz"/>
            <w:rFonts w:asciiTheme="minorHAnsi" w:eastAsia="Times New Roman" w:hAnsiTheme="minorHAnsi" w:cstheme="minorHAnsi"/>
            <w:bCs/>
            <w:spacing w:val="2"/>
            <w:sz w:val="20"/>
            <w:szCs w:val="20"/>
            <w:lang w:val="sk-SK"/>
          </w:rPr>
          <w:t>katka@funkydog.cz</w:t>
        </w:r>
      </w:hyperlink>
      <w:r w:rsidRPr="007766D7">
        <w:rPr>
          <w:rFonts w:asciiTheme="minorHAnsi" w:eastAsia="Times New Roman" w:hAnsiTheme="minorHAnsi" w:cstheme="minorHAnsi"/>
          <w:bCs/>
          <w:spacing w:val="2"/>
          <w:sz w:val="20"/>
          <w:szCs w:val="20"/>
          <w:lang w:val="sk-SK"/>
        </w:rPr>
        <w:t>, +420 774 791</w:t>
      </w:r>
      <w:r>
        <w:rPr>
          <w:rFonts w:asciiTheme="minorHAnsi" w:eastAsia="Times New Roman" w:hAnsiTheme="minorHAnsi" w:cstheme="minorHAnsi"/>
          <w:bCs/>
          <w:spacing w:val="2"/>
          <w:sz w:val="20"/>
          <w:szCs w:val="20"/>
          <w:lang w:val="sk-SK"/>
        </w:rPr>
        <w:t> </w:t>
      </w:r>
      <w:r w:rsidRPr="007766D7">
        <w:rPr>
          <w:rFonts w:asciiTheme="minorHAnsi" w:eastAsia="Times New Roman" w:hAnsiTheme="minorHAnsi" w:cstheme="minorHAnsi"/>
          <w:bCs/>
          <w:spacing w:val="2"/>
          <w:sz w:val="20"/>
          <w:szCs w:val="20"/>
          <w:lang w:val="sk-SK"/>
        </w:rPr>
        <w:t>987</w:t>
      </w:r>
    </w:p>
    <w:p w14:paraId="45E5B736" w14:textId="77777777" w:rsidR="006A3499" w:rsidRPr="000838D0" w:rsidRDefault="006A3499" w:rsidP="006A3499">
      <w:pPr>
        <w:spacing w:after="200" w:line="300" w:lineRule="auto"/>
        <w:jc w:val="both"/>
        <w:rPr>
          <w:rFonts w:asciiTheme="minorHAnsi" w:eastAsia="Times New Roman" w:hAnsiTheme="minorHAnsi" w:cstheme="minorHAnsi"/>
          <w:b/>
          <w:spacing w:val="2"/>
          <w:sz w:val="20"/>
          <w:szCs w:val="20"/>
        </w:rPr>
      </w:pPr>
      <w:r w:rsidRPr="000838D0">
        <w:rPr>
          <w:rFonts w:asciiTheme="minorHAnsi" w:eastAsia="Times New Roman" w:hAnsiTheme="minorHAnsi" w:cstheme="minorHAnsi"/>
          <w:b/>
          <w:spacing w:val="2"/>
          <w:sz w:val="20"/>
          <w:szCs w:val="20"/>
        </w:rPr>
        <w:t>Tímto prohlašuji, že odstupuji od Smlouvy:</w:t>
      </w:r>
    </w:p>
    <w:tbl>
      <w:tblPr>
        <w:tblStyle w:val="Mkatabulky"/>
        <w:tblpPr w:leftFromText="141" w:rightFromText="141" w:vertAnchor="text" w:horzAnchor="margin" w:tblpY="259"/>
        <w:tblOverlap w:val="never"/>
        <w:tblW w:w="9039" w:type="dxa"/>
        <w:tblLook w:val="04A0" w:firstRow="1" w:lastRow="0" w:firstColumn="1" w:lastColumn="0" w:noHBand="0" w:noVBand="1"/>
      </w:tblPr>
      <w:tblGrid>
        <w:gridCol w:w="3397"/>
        <w:gridCol w:w="5642"/>
      </w:tblGrid>
      <w:tr w:rsidR="006A3499" w:rsidRPr="000838D0" w14:paraId="6368BE78" w14:textId="77777777" w:rsidTr="0063465F">
        <w:trPr>
          <w:trHeight w:val="596"/>
        </w:trPr>
        <w:tc>
          <w:tcPr>
            <w:tcW w:w="3397" w:type="dxa"/>
          </w:tcPr>
          <w:p w14:paraId="18B26A96" w14:textId="77777777" w:rsidR="006A3499" w:rsidRPr="000838D0" w:rsidRDefault="006A3499" w:rsidP="0063465F">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 uzavření Smlouvy:</w:t>
            </w:r>
          </w:p>
        </w:tc>
        <w:tc>
          <w:tcPr>
            <w:tcW w:w="5642" w:type="dxa"/>
          </w:tcPr>
          <w:p w14:paraId="0FAFB96A" w14:textId="77777777" w:rsidR="006A3499" w:rsidRPr="000838D0" w:rsidRDefault="006A3499" w:rsidP="0063465F">
            <w:pPr>
              <w:spacing w:before="120" w:after="120" w:line="300" w:lineRule="auto"/>
              <w:jc w:val="both"/>
              <w:rPr>
                <w:rFonts w:asciiTheme="minorHAnsi" w:eastAsia="Times New Roman" w:hAnsiTheme="minorHAnsi" w:cstheme="minorHAnsi"/>
                <w:spacing w:val="2"/>
                <w:sz w:val="20"/>
                <w:szCs w:val="20"/>
              </w:rPr>
            </w:pPr>
          </w:p>
        </w:tc>
      </w:tr>
      <w:tr w:rsidR="006A3499" w:rsidRPr="000838D0" w14:paraId="1CB9C0AA" w14:textId="77777777" w:rsidTr="0063465F">
        <w:trPr>
          <w:trHeight w:val="596"/>
        </w:trPr>
        <w:tc>
          <w:tcPr>
            <w:tcW w:w="3397" w:type="dxa"/>
          </w:tcPr>
          <w:p w14:paraId="445FECD1" w14:textId="77777777" w:rsidR="006A3499" w:rsidRPr="000838D0" w:rsidRDefault="006A3499" w:rsidP="0063465F">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Jméno a příjmení:</w:t>
            </w:r>
          </w:p>
        </w:tc>
        <w:tc>
          <w:tcPr>
            <w:tcW w:w="5642" w:type="dxa"/>
          </w:tcPr>
          <w:p w14:paraId="2F0CE4FE" w14:textId="77777777" w:rsidR="006A3499" w:rsidRPr="000838D0" w:rsidRDefault="006A3499" w:rsidP="0063465F">
            <w:pPr>
              <w:spacing w:before="120" w:after="120" w:line="300" w:lineRule="auto"/>
              <w:jc w:val="both"/>
              <w:rPr>
                <w:rFonts w:asciiTheme="minorHAnsi" w:eastAsia="Times New Roman" w:hAnsiTheme="minorHAnsi" w:cstheme="minorHAnsi"/>
                <w:spacing w:val="2"/>
                <w:sz w:val="20"/>
                <w:szCs w:val="20"/>
              </w:rPr>
            </w:pPr>
          </w:p>
        </w:tc>
      </w:tr>
      <w:tr w:rsidR="006A3499" w:rsidRPr="000838D0" w14:paraId="005E4111" w14:textId="77777777" w:rsidTr="0063465F">
        <w:trPr>
          <w:trHeight w:val="596"/>
        </w:trPr>
        <w:tc>
          <w:tcPr>
            <w:tcW w:w="3397" w:type="dxa"/>
          </w:tcPr>
          <w:p w14:paraId="1D20EBD0" w14:textId="77777777" w:rsidR="006A3499" w:rsidRPr="000838D0" w:rsidRDefault="006A3499" w:rsidP="0063465F">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Adresa:</w:t>
            </w:r>
          </w:p>
        </w:tc>
        <w:tc>
          <w:tcPr>
            <w:tcW w:w="5642" w:type="dxa"/>
          </w:tcPr>
          <w:p w14:paraId="13034AEE" w14:textId="77777777" w:rsidR="006A3499" w:rsidRPr="000838D0" w:rsidRDefault="006A3499" w:rsidP="0063465F">
            <w:pPr>
              <w:spacing w:before="120" w:after="120" w:line="300" w:lineRule="auto"/>
              <w:jc w:val="both"/>
              <w:rPr>
                <w:rFonts w:asciiTheme="minorHAnsi" w:eastAsia="Times New Roman" w:hAnsiTheme="minorHAnsi" w:cstheme="minorHAnsi"/>
                <w:spacing w:val="2"/>
                <w:sz w:val="20"/>
                <w:szCs w:val="20"/>
              </w:rPr>
            </w:pPr>
          </w:p>
        </w:tc>
      </w:tr>
      <w:tr w:rsidR="006A3499" w:rsidRPr="000838D0" w14:paraId="1E40BCB8" w14:textId="77777777" w:rsidTr="0063465F">
        <w:trPr>
          <w:trHeight w:val="596"/>
        </w:trPr>
        <w:tc>
          <w:tcPr>
            <w:tcW w:w="3397" w:type="dxa"/>
          </w:tcPr>
          <w:p w14:paraId="3AF2C9EC" w14:textId="77777777" w:rsidR="006A3499" w:rsidRPr="000838D0" w:rsidRDefault="006A3499" w:rsidP="0063465F">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E-mailová adresa:</w:t>
            </w:r>
          </w:p>
        </w:tc>
        <w:tc>
          <w:tcPr>
            <w:tcW w:w="5642" w:type="dxa"/>
          </w:tcPr>
          <w:p w14:paraId="0F3924AD" w14:textId="77777777" w:rsidR="006A3499" w:rsidRPr="000838D0" w:rsidRDefault="006A3499" w:rsidP="0063465F">
            <w:pPr>
              <w:spacing w:before="120" w:after="120" w:line="300" w:lineRule="auto"/>
              <w:jc w:val="both"/>
              <w:rPr>
                <w:rFonts w:asciiTheme="minorHAnsi" w:eastAsia="Times New Roman" w:hAnsiTheme="minorHAnsi" w:cstheme="minorHAnsi"/>
                <w:spacing w:val="2"/>
                <w:sz w:val="20"/>
                <w:szCs w:val="20"/>
              </w:rPr>
            </w:pPr>
          </w:p>
        </w:tc>
      </w:tr>
      <w:tr w:rsidR="006A3499" w:rsidRPr="000838D0" w14:paraId="701DAFEE" w14:textId="77777777" w:rsidTr="0063465F">
        <w:trPr>
          <w:trHeight w:val="596"/>
        </w:trPr>
        <w:tc>
          <w:tcPr>
            <w:tcW w:w="3397" w:type="dxa"/>
          </w:tcPr>
          <w:p w14:paraId="34949757" w14:textId="77777777" w:rsidR="006A3499" w:rsidRPr="000838D0" w:rsidRDefault="006A3499" w:rsidP="0063465F">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Specifikace Zboží, kterého se Smlouva týká:</w:t>
            </w:r>
          </w:p>
        </w:tc>
        <w:tc>
          <w:tcPr>
            <w:tcW w:w="5642" w:type="dxa"/>
          </w:tcPr>
          <w:p w14:paraId="437EBCCC" w14:textId="77777777" w:rsidR="006A3499" w:rsidRPr="000838D0" w:rsidRDefault="006A3499" w:rsidP="0063465F">
            <w:pPr>
              <w:spacing w:before="120" w:after="120" w:line="300" w:lineRule="auto"/>
              <w:jc w:val="both"/>
              <w:rPr>
                <w:rFonts w:asciiTheme="minorHAnsi" w:eastAsia="Times New Roman" w:hAnsiTheme="minorHAnsi" w:cstheme="minorHAnsi"/>
                <w:spacing w:val="2"/>
                <w:sz w:val="20"/>
                <w:szCs w:val="20"/>
              </w:rPr>
            </w:pPr>
          </w:p>
        </w:tc>
      </w:tr>
      <w:tr w:rsidR="006A3499" w:rsidRPr="000838D0" w14:paraId="5EDE0585" w14:textId="77777777" w:rsidTr="0063465F">
        <w:trPr>
          <w:trHeight w:val="795"/>
        </w:trPr>
        <w:tc>
          <w:tcPr>
            <w:tcW w:w="3397" w:type="dxa"/>
          </w:tcPr>
          <w:p w14:paraId="3DF324CA" w14:textId="77777777" w:rsidR="006A3499" w:rsidRPr="000838D0" w:rsidRDefault="006A3499" w:rsidP="0063465F">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Způsob pro navrácení obdržených finančních prostředků, případně uvedení čísla bankovního účtu:</w:t>
            </w:r>
          </w:p>
        </w:tc>
        <w:tc>
          <w:tcPr>
            <w:tcW w:w="5642" w:type="dxa"/>
          </w:tcPr>
          <w:p w14:paraId="33D71F71" w14:textId="77777777" w:rsidR="006A3499" w:rsidRPr="000838D0" w:rsidRDefault="006A3499" w:rsidP="0063465F">
            <w:pPr>
              <w:spacing w:before="120" w:after="120" w:line="300" w:lineRule="auto"/>
              <w:jc w:val="both"/>
              <w:rPr>
                <w:rFonts w:asciiTheme="minorHAnsi" w:eastAsia="Times New Roman" w:hAnsiTheme="minorHAnsi" w:cstheme="minorHAnsi"/>
                <w:spacing w:val="2"/>
                <w:sz w:val="20"/>
                <w:szCs w:val="20"/>
              </w:rPr>
            </w:pPr>
          </w:p>
        </w:tc>
      </w:tr>
    </w:tbl>
    <w:p w14:paraId="0686A67F" w14:textId="77777777" w:rsidR="006A3499" w:rsidRPr="000838D0" w:rsidRDefault="006A3499" w:rsidP="006A3499">
      <w:pPr>
        <w:spacing w:after="200" w:line="300" w:lineRule="auto"/>
        <w:jc w:val="both"/>
        <w:rPr>
          <w:rFonts w:ascii="Calibri" w:eastAsia="Calibri" w:hAnsi="Calibri" w:cs="Calibri"/>
          <w:sz w:val="20"/>
          <w:szCs w:val="20"/>
        </w:rPr>
      </w:pPr>
    </w:p>
    <w:p w14:paraId="76AE0E2E" w14:textId="3D6A2C72" w:rsidR="006A3499" w:rsidRPr="00261CA1" w:rsidRDefault="006A3499" w:rsidP="006A3499">
      <w:pPr>
        <w:spacing w:after="200" w:line="300" w:lineRule="auto"/>
        <w:jc w:val="both"/>
        <w:rPr>
          <w:rFonts w:eastAsia="Calibri"/>
          <w:sz w:val="18"/>
          <w:szCs w:val="18"/>
          <w:lang w:val="cs-SK"/>
        </w:rPr>
      </w:pPr>
      <w:r w:rsidRPr="00261CA1">
        <w:rPr>
          <w:rFonts w:eastAsia="Calibri"/>
          <w:sz w:val="18"/>
          <w:szCs w:val="18"/>
          <w:lang w:val="cs-SK"/>
        </w:rPr>
        <w:t xml:space="preserve">Je-li kupující spotřebitelem má právo v případě, že objednal zboží prostřednictvím e-shopu </w:t>
      </w:r>
      <w:r w:rsidR="002B4B51">
        <w:rPr>
          <w:rFonts w:eastAsia="Calibri"/>
          <w:sz w:val="18"/>
          <w:szCs w:val="18"/>
          <w:lang w:val="cs-SK"/>
        </w:rPr>
        <w:t xml:space="preserve">FUNKY DOG, Katarína Procházková, </w:t>
      </w:r>
      <w:r w:rsidR="002B4B51" w:rsidRPr="002B4B51">
        <w:rPr>
          <w:rFonts w:eastAsia="Calibri"/>
          <w:bCs/>
          <w:sz w:val="18"/>
          <w:szCs w:val="18"/>
          <w:lang w:val="cs-SK"/>
        </w:rPr>
        <w:t>Braunerová 7, Praha 180 00, IČ: 03688623, DIČ: CZ683576597</w:t>
      </w:r>
      <w:r w:rsidR="002B4B51">
        <w:rPr>
          <w:rFonts w:eastAsia="Calibri"/>
          <w:sz w:val="18"/>
          <w:szCs w:val="18"/>
          <w:lang w:val="cs-SK"/>
        </w:rPr>
        <w:t xml:space="preserve"> </w:t>
      </w:r>
      <w:r w:rsidRPr="00261CA1">
        <w:rPr>
          <w:rFonts w:eastAsia="Calibri"/>
          <w:sz w:val="18"/>
          <w:szCs w:val="18"/>
          <w:lang w:val="cs-SK"/>
        </w:rPr>
        <w:t>(„Společnost") nebo jiného prostředku komunikace na dálku, mimo případy uvedené v § 1837 zák. č. 89/2012 Sb., občanský zákoník, ve znění pozdějších předpisů odstoupit od již uzavřené kupní smlouvy do 14 dnů ode dne převzetí zboží, a to bez uvedení důvodu. Toto odstoupení oznámí kupující Společnosti písemně na adresu provozovny Společnosti nebo elektronicky na e-mail uvedený na vzorovém formuláři.</w:t>
      </w:r>
    </w:p>
    <w:p w14:paraId="0E62F5D2" w14:textId="4E90FA37" w:rsidR="006A3499" w:rsidRPr="00261CA1" w:rsidRDefault="006A3499" w:rsidP="006A3499">
      <w:pPr>
        <w:spacing w:after="200" w:line="300" w:lineRule="auto"/>
        <w:rPr>
          <w:rFonts w:eastAsia="Calibri"/>
          <w:sz w:val="18"/>
          <w:szCs w:val="18"/>
          <w:lang w:val="cs-SK"/>
        </w:rPr>
      </w:pPr>
      <w:r w:rsidRPr="00261CA1">
        <w:rPr>
          <w:rFonts w:eastAsia="Calibri"/>
          <w:sz w:val="18"/>
          <w:szCs w:val="18"/>
          <w:lang w:val="cs-SK"/>
        </w:rPr>
        <w:t>Odstoupí-li kupující, který je spotřebitelem, od kupní smlouvy, zašle nebo předá Společnosti bez zbytečného odkladu, nejpozději do 14 dnů od odstoupení od kupní smlouvy, zboží, které od ní obdržel. Náklady za navrácení zboží zpět Společnosti hradí kupující.</w:t>
      </w:r>
      <w:r>
        <w:rPr>
          <w:rFonts w:eastAsia="Calibri"/>
          <w:sz w:val="18"/>
          <w:szCs w:val="18"/>
          <w:lang w:val="cs-SK"/>
        </w:rPr>
        <w:t xml:space="preserve"> Zboží zašlete na adresu: </w:t>
      </w:r>
      <w:r w:rsidRPr="00261CA1">
        <w:rPr>
          <w:rFonts w:eastAsia="Calibri"/>
          <w:sz w:val="18"/>
          <w:szCs w:val="18"/>
          <w:lang w:val="cs-SK"/>
        </w:rPr>
        <w:t>Katarína Procházková, Žitavského 528, Praha 156 00</w:t>
      </w:r>
      <w:r>
        <w:rPr>
          <w:rFonts w:eastAsia="Calibri"/>
          <w:sz w:val="18"/>
          <w:szCs w:val="18"/>
          <w:lang w:val="cs-SK"/>
        </w:rPr>
        <w:t xml:space="preserve"> nebo na pobočku Zásilkovny, Balíkovny, PPL, DPD – ulice </w:t>
      </w:r>
      <w:r w:rsidRPr="00261CA1">
        <w:rPr>
          <w:rFonts w:eastAsia="Calibri"/>
          <w:sz w:val="18"/>
          <w:szCs w:val="18"/>
        </w:rPr>
        <w:t>Elišky Premyslovny</w:t>
      </w:r>
      <w:r>
        <w:rPr>
          <w:rFonts w:eastAsia="Calibri"/>
          <w:sz w:val="18"/>
          <w:szCs w:val="18"/>
        </w:rPr>
        <w:t xml:space="preserve"> 438,</w:t>
      </w:r>
      <w:r w:rsidRPr="00261CA1">
        <w:rPr>
          <w:rFonts w:eastAsia="Calibri"/>
          <w:sz w:val="18"/>
          <w:szCs w:val="18"/>
        </w:rPr>
        <w:t xml:space="preserve"> Praha Zbraslav </w:t>
      </w:r>
      <w:r>
        <w:rPr>
          <w:rFonts w:eastAsia="Calibri"/>
          <w:sz w:val="18"/>
          <w:szCs w:val="18"/>
        </w:rPr>
        <w:t xml:space="preserve">156 00 </w:t>
      </w:r>
      <w:r w:rsidRPr="00261CA1">
        <w:rPr>
          <w:rFonts w:eastAsia="Calibri"/>
          <w:sz w:val="18"/>
          <w:szCs w:val="18"/>
        </w:rPr>
        <w:t>- Potraviny u Stromečku,</w:t>
      </w:r>
      <w:r>
        <w:rPr>
          <w:rFonts w:eastAsia="Calibri"/>
          <w:sz w:val="18"/>
          <w:szCs w:val="18"/>
        </w:rPr>
        <w:t xml:space="preserve"> PNS. </w:t>
      </w:r>
    </w:p>
    <w:p w14:paraId="057D3D8D" w14:textId="4B98BB15" w:rsidR="006A3499" w:rsidRPr="00261CA1" w:rsidRDefault="006A3499" w:rsidP="006A3499">
      <w:pPr>
        <w:spacing w:after="200" w:line="300" w:lineRule="auto"/>
        <w:jc w:val="both"/>
        <w:rPr>
          <w:rFonts w:eastAsia="Calibri"/>
          <w:sz w:val="18"/>
          <w:szCs w:val="18"/>
          <w:lang w:val="cs-SK"/>
        </w:rPr>
      </w:pPr>
      <w:r w:rsidRPr="00261CA1">
        <w:rPr>
          <w:rFonts w:eastAsia="Calibri"/>
          <w:sz w:val="18"/>
          <w:szCs w:val="18"/>
          <w:lang w:val="cs-SK"/>
        </w:rPr>
        <w:t xml:space="preserve">Odstoupí-li kupující, který je spotřebitelem, od kupní smlouvy, vrátí mu Společnost všechny peněžní prostředky (kupní cenu dodaného zboží), které od něho na základě kupní smlouvy přijala, stejným způsobem. </w:t>
      </w:r>
    </w:p>
    <w:p w14:paraId="30AF0FE8" w14:textId="77777777" w:rsidR="006A3499" w:rsidRPr="00261CA1" w:rsidRDefault="006A3499" w:rsidP="006A3499">
      <w:pPr>
        <w:spacing w:after="200" w:line="300" w:lineRule="auto"/>
        <w:jc w:val="both"/>
        <w:rPr>
          <w:rFonts w:eastAsia="Calibri"/>
          <w:sz w:val="18"/>
          <w:szCs w:val="18"/>
          <w:lang w:val="cs-SK"/>
        </w:rPr>
      </w:pPr>
      <w:r w:rsidRPr="00261CA1">
        <w:rPr>
          <w:rFonts w:eastAsia="Calibri"/>
          <w:sz w:val="18"/>
          <w:szCs w:val="18"/>
          <w:lang w:val="cs-SK"/>
        </w:rPr>
        <w:t>Společnost vrátí přijaté peněžní prostředky kupujícímu do 14 dnů od obdržení vráceného zboží na adrese Společnosti. Po obdržení Společnost zboží zkontroluje, a pokud bylo používáno, poškozeno nebo vráceno nekompletní, je oprávněna jednostranně započíst nárok na náhradu snížení hodnoty zboží oproti vracené částce.</w:t>
      </w:r>
    </w:p>
    <w:p w14:paraId="47020E46" w14:textId="77777777" w:rsidR="006A3499" w:rsidRPr="000838D0" w:rsidRDefault="006A3499" w:rsidP="006A3499">
      <w:pPr>
        <w:spacing w:after="200" w:line="300" w:lineRule="auto"/>
        <w:jc w:val="both"/>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w:t>
      </w:r>
    </w:p>
    <w:p w14:paraId="34EA68D9" w14:textId="77777777" w:rsidR="006A3499" w:rsidRPr="000838D0" w:rsidRDefault="006A3499" w:rsidP="006A3499">
      <w:pPr>
        <w:spacing w:after="200" w:line="300" w:lineRule="auto"/>
        <w:jc w:val="both"/>
        <w:rPr>
          <w:rFonts w:asciiTheme="minorHAnsi" w:eastAsia="Times New Roman" w:hAnsiTheme="minorHAnsi" w:cstheme="minorBidi"/>
          <w:sz w:val="20"/>
          <w:szCs w:val="20"/>
        </w:rPr>
      </w:pPr>
      <w:r w:rsidRPr="65D8E472">
        <w:rPr>
          <w:rFonts w:asciiTheme="minorHAnsi" w:eastAsia="Times New Roman" w:hAnsiTheme="minorHAnsi" w:cstheme="minorBidi"/>
          <w:spacing w:val="2"/>
          <w:sz w:val="20"/>
          <w:szCs w:val="20"/>
        </w:rPr>
        <w:t>Podpis:</w:t>
      </w:r>
    </w:p>
    <w:p w14:paraId="7A2EF5AA" w14:textId="77777777" w:rsidR="00C11601" w:rsidRDefault="00C11601"/>
    <w:sectPr w:rsidR="00C11601" w:rsidSect="006A3499">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499"/>
    <w:rsid w:val="001F5983"/>
    <w:rsid w:val="002B4B51"/>
    <w:rsid w:val="0035138E"/>
    <w:rsid w:val="004C7EA6"/>
    <w:rsid w:val="006A3499"/>
    <w:rsid w:val="00784D22"/>
    <w:rsid w:val="00A52DF4"/>
    <w:rsid w:val="00BB303B"/>
    <w:rsid w:val="00C11601"/>
    <w:rsid w:val="00D55E78"/>
    <w:rsid w:val="00F85F4E"/>
  </w:rsids>
  <m:mathPr>
    <m:mathFont m:val="Cambria Math"/>
    <m:brkBin m:val="before"/>
    <m:brkBinSub m:val="--"/>
    <m:smallFrac m:val="0"/>
    <m:dispDef/>
    <m:lMargin m:val="0"/>
    <m:rMargin m:val="0"/>
    <m:defJc m:val="centerGroup"/>
    <m:wrapIndent m:val="1440"/>
    <m:intLim m:val="subSup"/>
    <m:naryLim m:val="undOvr"/>
  </m:mathPr>
  <w:themeFontLang w:val="cs-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A3FE0"/>
  <w15:chartTrackingRefBased/>
  <w15:docId w15:val="{889CC650-7596-4C4A-8F10-008D75D9E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cs-S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6A3499"/>
    <w:pPr>
      <w:spacing w:line="276" w:lineRule="auto"/>
    </w:pPr>
    <w:rPr>
      <w:rFonts w:ascii="Arial" w:eastAsia="Arial" w:hAnsi="Arial" w:cs="Arial"/>
      <w:kern w:val="0"/>
      <w:sz w:val="22"/>
      <w:szCs w:val="22"/>
      <w:lang w:val="cs" w:eastAsia="cs-CZ"/>
      <w14:ligatures w14:val="none"/>
    </w:rPr>
  </w:style>
  <w:style w:type="paragraph" w:styleId="Nadpis1">
    <w:name w:val="heading 1"/>
    <w:basedOn w:val="Normln"/>
    <w:next w:val="Normln"/>
    <w:link w:val="Nadpis1Char"/>
    <w:uiPriority w:val="9"/>
    <w:qFormat/>
    <w:rsid w:val="006A3499"/>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val="cs-CZ" w:eastAsia="en-US"/>
      <w14:ligatures w14:val="standardContextual"/>
    </w:rPr>
  </w:style>
  <w:style w:type="paragraph" w:styleId="Nadpis2">
    <w:name w:val="heading 2"/>
    <w:basedOn w:val="Normln"/>
    <w:next w:val="Normln"/>
    <w:link w:val="Nadpis2Char"/>
    <w:uiPriority w:val="9"/>
    <w:semiHidden/>
    <w:unhideWhenUsed/>
    <w:qFormat/>
    <w:rsid w:val="006A3499"/>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val="cs-CZ" w:eastAsia="en-US"/>
      <w14:ligatures w14:val="standardContextual"/>
    </w:rPr>
  </w:style>
  <w:style w:type="paragraph" w:styleId="Nadpis3">
    <w:name w:val="heading 3"/>
    <w:basedOn w:val="Normln"/>
    <w:next w:val="Normln"/>
    <w:link w:val="Nadpis3Char"/>
    <w:uiPriority w:val="9"/>
    <w:semiHidden/>
    <w:unhideWhenUsed/>
    <w:qFormat/>
    <w:rsid w:val="006A3499"/>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lang w:val="cs-CZ" w:eastAsia="en-US"/>
      <w14:ligatures w14:val="standardContextual"/>
    </w:rPr>
  </w:style>
  <w:style w:type="paragraph" w:styleId="Nadpis4">
    <w:name w:val="heading 4"/>
    <w:basedOn w:val="Normln"/>
    <w:next w:val="Normln"/>
    <w:link w:val="Nadpis4Char"/>
    <w:uiPriority w:val="9"/>
    <w:semiHidden/>
    <w:unhideWhenUsed/>
    <w:qFormat/>
    <w:rsid w:val="006A3499"/>
    <w:pPr>
      <w:keepNext/>
      <w:keepLines/>
      <w:spacing w:before="80" w:after="40" w:line="240" w:lineRule="auto"/>
      <w:outlineLvl w:val="3"/>
    </w:pPr>
    <w:rPr>
      <w:rFonts w:asciiTheme="minorHAnsi" w:eastAsiaTheme="majorEastAsia" w:hAnsiTheme="minorHAnsi" w:cstheme="majorBidi"/>
      <w:i/>
      <w:iCs/>
      <w:color w:val="0F4761" w:themeColor="accent1" w:themeShade="BF"/>
      <w:kern w:val="2"/>
      <w:sz w:val="24"/>
      <w:szCs w:val="24"/>
      <w:lang w:val="cs-CZ" w:eastAsia="en-US"/>
      <w14:ligatures w14:val="standardContextual"/>
    </w:rPr>
  </w:style>
  <w:style w:type="paragraph" w:styleId="Nadpis5">
    <w:name w:val="heading 5"/>
    <w:basedOn w:val="Normln"/>
    <w:next w:val="Normln"/>
    <w:link w:val="Nadpis5Char"/>
    <w:uiPriority w:val="9"/>
    <w:semiHidden/>
    <w:unhideWhenUsed/>
    <w:qFormat/>
    <w:rsid w:val="006A3499"/>
    <w:pPr>
      <w:keepNext/>
      <w:keepLines/>
      <w:spacing w:before="80" w:after="40" w:line="240" w:lineRule="auto"/>
      <w:outlineLvl w:val="4"/>
    </w:pPr>
    <w:rPr>
      <w:rFonts w:asciiTheme="minorHAnsi" w:eastAsiaTheme="majorEastAsia" w:hAnsiTheme="minorHAnsi" w:cstheme="majorBidi"/>
      <w:color w:val="0F4761" w:themeColor="accent1" w:themeShade="BF"/>
      <w:kern w:val="2"/>
      <w:sz w:val="24"/>
      <w:szCs w:val="24"/>
      <w:lang w:val="cs-CZ" w:eastAsia="en-US"/>
      <w14:ligatures w14:val="standardContextual"/>
    </w:rPr>
  </w:style>
  <w:style w:type="paragraph" w:styleId="Nadpis6">
    <w:name w:val="heading 6"/>
    <w:basedOn w:val="Normln"/>
    <w:next w:val="Normln"/>
    <w:link w:val="Nadpis6Char"/>
    <w:uiPriority w:val="9"/>
    <w:semiHidden/>
    <w:unhideWhenUsed/>
    <w:qFormat/>
    <w:rsid w:val="006A3499"/>
    <w:pPr>
      <w:keepNext/>
      <w:keepLines/>
      <w:spacing w:before="40" w:line="240" w:lineRule="auto"/>
      <w:outlineLvl w:val="5"/>
    </w:pPr>
    <w:rPr>
      <w:rFonts w:asciiTheme="minorHAnsi" w:eastAsiaTheme="majorEastAsia" w:hAnsiTheme="minorHAnsi" w:cstheme="majorBidi"/>
      <w:i/>
      <w:iCs/>
      <w:color w:val="595959" w:themeColor="text1" w:themeTint="A6"/>
      <w:kern w:val="2"/>
      <w:sz w:val="24"/>
      <w:szCs w:val="24"/>
      <w:lang w:val="cs-CZ" w:eastAsia="en-US"/>
      <w14:ligatures w14:val="standardContextual"/>
    </w:rPr>
  </w:style>
  <w:style w:type="paragraph" w:styleId="Nadpis7">
    <w:name w:val="heading 7"/>
    <w:basedOn w:val="Normln"/>
    <w:next w:val="Normln"/>
    <w:link w:val="Nadpis7Char"/>
    <w:uiPriority w:val="9"/>
    <w:semiHidden/>
    <w:unhideWhenUsed/>
    <w:qFormat/>
    <w:rsid w:val="006A3499"/>
    <w:pPr>
      <w:keepNext/>
      <w:keepLines/>
      <w:spacing w:before="40" w:line="240" w:lineRule="auto"/>
      <w:outlineLvl w:val="6"/>
    </w:pPr>
    <w:rPr>
      <w:rFonts w:asciiTheme="minorHAnsi" w:eastAsiaTheme="majorEastAsia" w:hAnsiTheme="minorHAnsi" w:cstheme="majorBidi"/>
      <w:color w:val="595959" w:themeColor="text1" w:themeTint="A6"/>
      <w:kern w:val="2"/>
      <w:sz w:val="24"/>
      <w:szCs w:val="24"/>
      <w:lang w:val="cs-CZ" w:eastAsia="en-US"/>
      <w14:ligatures w14:val="standardContextual"/>
    </w:rPr>
  </w:style>
  <w:style w:type="paragraph" w:styleId="Nadpis8">
    <w:name w:val="heading 8"/>
    <w:basedOn w:val="Normln"/>
    <w:next w:val="Normln"/>
    <w:link w:val="Nadpis8Char"/>
    <w:uiPriority w:val="9"/>
    <w:semiHidden/>
    <w:unhideWhenUsed/>
    <w:qFormat/>
    <w:rsid w:val="006A3499"/>
    <w:pPr>
      <w:keepNext/>
      <w:keepLines/>
      <w:spacing w:line="240" w:lineRule="auto"/>
      <w:outlineLvl w:val="7"/>
    </w:pPr>
    <w:rPr>
      <w:rFonts w:asciiTheme="minorHAnsi" w:eastAsiaTheme="majorEastAsia" w:hAnsiTheme="minorHAnsi" w:cstheme="majorBidi"/>
      <w:i/>
      <w:iCs/>
      <w:color w:val="272727" w:themeColor="text1" w:themeTint="D8"/>
      <w:kern w:val="2"/>
      <w:sz w:val="24"/>
      <w:szCs w:val="24"/>
      <w:lang w:val="cs-CZ" w:eastAsia="en-US"/>
      <w14:ligatures w14:val="standardContextual"/>
    </w:rPr>
  </w:style>
  <w:style w:type="paragraph" w:styleId="Nadpis9">
    <w:name w:val="heading 9"/>
    <w:basedOn w:val="Normln"/>
    <w:next w:val="Normln"/>
    <w:link w:val="Nadpis9Char"/>
    <w:uiPriority w:val="9"/>
    <w:semiHidden/>
    <w:unhideWhenUsed/>
    <w:qFormat/>
    <w:rsid w:val="006A3499"/>
    <w:pPr>
      <w:keepNext/>
      <w:keepLines/>
      <w:spacing w:line="240" w:lineRule="auto"/>
      <w:outlineLvl w:val="8"/>
    </w:pPr>
    <w:rPr>
      <w:rFonts w:asciiTheme="minorHAnsi" w:eastAsiaTheme="majorEastAsia" w:hAnsiTheme="minorHAnsi" w:cstheme="majorBidi"/>
      <w:color w:val="272727" w:themeColor="text1" w:themeTint="D8"/>
      <w:kern w:val="2"/>
      <w:sz w:val="24"/>
      <w:szCs w:val="24"/>
      <w:lang w:val="cs-CZ" w:eastAsia="en-US"/>
      <w14:ligatures w14:val="standardContextual"/>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A3499"/>
    <w:rPr>
      <w:rFonts w:asciiTheme="majorHAnsi" w:eastAsiaTheme="majorEastAsia" w:hAnsiTheme="majorHAnsi" w:cstheme="majorBidi"/>
      <w:color w:val="0F4761" w:themeColor="accent1" w:themeShade="BF"/>
      <w:sz w:val="40"/>
      <w:szCs w:val="40"/>
      <w:lang w:val="cs-CZ"/>
    </w:rPr>
  </w:style>
  <w:style w:type="character" w:customStyle="1" w:styleId="Nadpis2Char">
    <w:name w:val="Nadpis 2 Char"/>
    <w:basedOn w:val="Standardnpsmoodstavce"/>
    <w:link w:val="Nadpis2"/>
    <w:uiPriority w:val="9"/>
    <w:semiHidden/>
    <w:rsid w:val="006A3499"/>
    <w:rPr>
      <w:rFonts w:asciiTheme="majorHAnsi" w:eastAsiaTheme="majorEastAsia" w:hAnsiTheme="majorHAnsi" w:cstheme="majorBidi"/>
      <w:color w:val="0F4761" w:themeColor="accent1" w:themeShade="BF"/>
      <w:sz w:val="32"/>
      <w:szCs w:val="32"/>
      <w:lang w:val="cs-CZ"/>
    </w:rPr>
  </w:style>
  <w:style w:type="character" w:customStyle="1" w:styleId="Nadpis3Char">
    <w:name w:val="Nadpis 3 Char"/>
    <w:basedOn w:val="Standardnpsmoodstavce"/>
    <w:link w:val="Nadpis3"/>
    <w:uiPriority w:val="9"/>
    <w:semiHidden/>
    <w:rsid w:val="006A3499"/>
    <w:rPr>
      <w:rFonts w:eastAsiaTheme="majorEastAsia" w:cstheme="majorBidi"/>
      <w:color w:val="0F4761" w:themeColor="accent1" w:themeShade="BF"/>
      <w:sz w:val="28"/>
      <w:szCs w:val="28"/>
      <w:lang w:val="cs-CZ"/>
    </w:rPr>
  </w:style>
  <w:style w:type="character" w:customStyle="1" w:styleId="Nadpis4Char">
    <w:name w:val="Nadpis 4 Char"/>
    <w:basedOn w:val="Standardnpsmoodstavce"/>
    <w:link w:val="Nadpis4"/>
    <w:uiPriority w:val="9"/>
    <w:semiHidden/>
    <w:rsid w:val="006A3499"/>
    <w:rPr>
      <w:rFonts w:eastAsiaTheme="majorEastAsia" w:cstheme="majorBidi"/>
      <w:i/>
      <w:iCs/>
      <w:color w:val="0F4761" w:themeColor="accent1" w:themeShade="BF"/>
      <w:lang w:val="cs-CZ"/>
    </w:rPr>
  </w:style>
  <w:style w:type="character" w:customStyle="1" w:styleId="Nadpis5Char">
    <w:name w:val="Nadpis 5 Char"/>
    <w:basedOn w:val="Standardnpsmoodstavce"/>
    <w:link w:val="Nadpis5"/>
    <w:uiPriority w:val="9"/>
    <w:semiHidden/>
    <w:rsid w:val="006A3499"/>
    <w:rPr>
      <w:rFonts w:eastAsiaTheme="majorEastAsia" w:cstheme="majorBidi"/>
      <w:color w:val="0F4761" w:themeColor="accent1" w:themeShade="BF"/>
      <w:lang w:val="cs-CZ"/>
    </w:rPr>
  </w:style>
  <w:style w:type="character" w:customStyle="1" w:styleId="Nadpis6Char">
    <w:name w:val="Nadpis 6 Char"/>
    <w:basedOn w:val="Standardnpsmoodstavce"/>
    <w:link w:val="Nadpis6"/>
    <w:uiPriority w:val="9"/>
    <w:semiHidden/>
    <w:rsid w:val="006A3499"/>
    <w:rPr>
      <w:rFonts w:eastAsiaTheme="majorEastAsia" w:cstheme="majorBidi"/>
      <w:i/>
      <w:iCs/>
      <w:color w:val="595959" w:themeColor="text1" w:themeTint="A6"/>
      <w:lang w:val="cs-CZ"/>
    </w:rPr>
  </w:style>
  <w:style w:type="character" w:customStyle="1" w:styleId="Nadpis7Char">
    <w:name w:val="Nadpis 7 Char"/>
    <w:basedOn w:val="Standardnpsmoodstavce"/>
    <w:link w:val="Nadpis7"/>
    <w:uiPriority w:val="9"/>
    <w:semiHidden/>
    <w:rsid w:val="006A3499"/>
    <w:rPr>
      <w:rFonts w:eastAsiaTheme="majorEastAsia" w:cstheme="majorBidi"/>
      <w:color w:val="595959" w:themeColor="text1" w:themeTint="A6"/>
      <w:lang w:val="cs-CZ"/>
    </w:rPr>
  </w:style>
  <w:style w:type="character" w:customStyle="1" w:styleId="Nadpis8Char">
    <w:name w:val="Nadpis 8 Char"/>
    <w:basedOn w:val="Standardnpsmoodstavce"/>
    <w:link w:val="Nadpis8"/>
    <w:uiPriority w:val="9"/>
    <w:semiHidden/>
    <w:rsid w:val="006A3499"/>
    <w:rPr>
      <w:rFonts w:eastAsiaTheme="majorEastAsia" w:cstheme="majorBidi"/>
      <w:i/>
      <w:iCs/>
      <w:color w:val="272727" w:themeColor="text1" w:themeTint="D8"/>
      <w:lang w:val="cs-CZ"/>
    </w:rPr>
  </w:style>
  <w:style w:type="character" w:customStyle="1" w:styleId="Nadpis9Char">
    <w:name w:val="Nadpis 9 Char"/>
    <w:basedOn w:val="Standardnpsmoodstavce"/>
    <w:link w:val="Nadpis9"/>
    <w:uiPriority w:val="9"/>
    <w:semiHidden/>
    <w:rsid w:val="006A3499"/>
    <w:rPr>
      <w:rFonts w:eastAsiaTheme="majorEastAsia" w:cstheme="majorBidi"/>
      <w:color w:val="272727" w:themeColor="text1" w:themeTint="D8"/>
      <w:lang w:val="cs-CZ"/>
    </w:rPr>
  </w:style>
  <w:style w:type="paragraph" w:styleId="Nzev">
    <w:name w:val="Title"/>
    <w:basedOn w:val="Normln"/>
    <w:next w:val="Normln"/>
    <w:link w:val="NzevChar"/>
    <w:uiPriority w:val="10"/>
    <w:qFormat/>
    <w:rsid w:val="006A3499"/>
    <w:pPr>
      <w:spacing w:after="80" w:line="240" w:lineRule="auto"/>
      <w:contextualSpacing/>
    </w:pPr>
    <w:rPr>
      <w:rFonts w:asciiTheme="majorHAnsi" w:eastAsiaTheme="majorEastAsia" w:hAnsiTheme="majorHAnsi" w:cstheme="majorBidi"/>
      <w:spacing w:val="-10"/>
      <w:kern w:val="28"/>
      <w:sz w:val="56"/>
      <w:szCs w:val="56"/>
      <w:lang w:val="cs-CZ" w:eastAsia="en-US"/>
      <w14:ligatures w14:val="standardContextual"/>
    </w:rPr>
  </w:style>
  <w:style w:type="character" w:customStyle="1" w:styleId="NzevChar">
    <w:name w:val="Název Char"/>
    <w:basedOn w:val="Standardnpsmoodstavce"/>
    <w:link w:val="Nzev"/>
    <w:uiPriority w:val="10"/>
    <w:rsid w:val="006A3499"/>
    <w:rPr>
      <w:rFonts w:asciiTheme="majorHAnsi" w:eastAsiaTheme="majorEastAsia" w:hAnsiTheme="majorHAnsi" w:cstheme="majorBidi"/>
      <w:spacing w:val="-10"/>
      <w:kern w:val="28"/>
      <w:sz w:val="56"/>
      <w:szCs w:val="56"/>
      <w:lang w:val="cs-CZ"/>
    </w:rPr>
  </w:style>
  <w:style w:type="paragraph" w:styleId="Podnadpis">
    <w:name w:val="Subtitle"/>
    <w:basedOn w:val="Normln"/>
    <w:next w:val="Normln"/>
    <w:link w:val="PodnadpisChar"/>
    <w:uiPriority w:val="11"/>
    <w:qFormat/>
    <w:rsid w:val="006A3499"/>
    <w:pPr>
      <w:numPr>
        <w:ilvl w:val="1"/>
      </w:numPr>
      <w:spacing w:after="160" w:line="240" w:lineRule="auto"/>
    </w:pPr>
    <w:rPr>
      <w:rFonts w:asciiTheme="minorHAnsi" w:eastAsiaTheme="majorEastAsia" w:hAnsiTheme="minorHAnsi" w:cstheme="majorBidi"/>
      <w:color w:val="595959" w:themeColor="text1" w:themeTint="A6"/>
      <w:spacing w:val="15"/>
      <w:kern w:val="2"/>
      <w:sz w:val="28"/>
      <w:szCs w:val="28"/>
      <w:lang w:val="cs-CZ" w:eastAsia="en-US"/>
      <w14:ligatures w14:val="standardContextual"/>
    </w:rPr>
  </w:style>
  <w:style w:type="character" w:customStyle="1" w:styleId="PodnadpisChar">
    <w:name w:val="Podnadpis Char"/>
    <w:basedOn w:val="Standardnpsmoodstavce"/>
    <w:link w:val="Podnadpis"/>
    <w:uiPriority w:val="11"/>
    <w:rsid w:val="006A3499"/>
    <w:rPr>
      <w:rFonts w:eastAsiaTheme="majorEastAsia" w:cstheme="majorBidi"/>
      <w:color w:val="595959" w:themeColor="text1" w:themeTint="A6"/>
      <w:spacing w:val="15"/>
      <w:sz w:val="28"/>
      <w:szCs w:val="28"/>
      <w:lang w:val="cs-CZ"/>
    </w:rPr>
  </w:style>
  <w:style w:type="paragraph" w:styleId="Citt">
    <w:name w:val="Quote"/>
    <w:basedOn w:val="Normln"/>
    <w:next w:val="Normln"/>
    <w:link w:val="CittChar"/>
    <w:uiPriority w:val="29"/>
    <w:qFormat/>
    <w:rsid w:val="006A3499"/>
    <w:pPr>
      <w:spacing w:before="160" w:after="160" w:line="240" w:lineRule="auto"/>
      <w:jc w:val="center"/>
    </w:pPr>
    <w:rPr>
      <w:rFonts w:asciiTheme="minorHAnsi" w:eastAsiaTheme="minorHAnsi" w:hAnsiTheme="minorHAnsi" w:cstheme="minorBidi"/>
      <w:i/>
      <w:iCs/>
      <w:color w:val="404040" w:themeColor="text1" w:themeTint="BF"/>
      <w:kern w:val="2"/>
      <w:sz w:val="24"/>
      <w:szCs w:val="24"/>
      <w:lang w:val="cs-CZ" w:eastAsia="en-US"/>
      <w14:ligatures w14:val="standardContextual"/>
    </w:rPr>
  </w:style>
  <w:style w:type="character" w:customStyle="1" w:styleId="CittChar">
    <w:name w:val="Citát Char"/>
    <w:basedOn w:val="Standardnpsmoodstavce"/>
    <w:link w:val="Citt"/>
    <w:uiPriority w:val="29"/>
    <w:rsid w:val="006A3499"/>
    <w:rPr>
      <w:i/>
      <w:iCs/>
      <w:color w:val="404040" w:themeColor="text1" w:themeTint="BF"/>
      <w:lang w:val="cs-CZ"/>
    </w:rPr>
  </w:style>
  <w:style w:type="paragraph" w:styleId="Odstavecseseznamem">
    <w:name w:val="List Paragraph"/>
    <w:basedOn w:val="Normln"/>
    <w:uiPriority w:val="34"/>
    <w:qFormat/>
    <w:rsid w:val="006A3499"/>
    <w:pPr>
      <w:spacing w:line="240" w:lineRule="auto"/>
      <w:ind w:left="720"/>
      <w:contextualSpacing/>
    </w:pPr>
    <w:rPr>
      <w:rFonts w:asciiTheme="minorHAnsi" w:eastAsiaTheme="minorHAnsi" w:hAnsiTheme="minorHAnsi" w:cstheme="minorBidi"/>
      <w:kern w:val="2"/>
      <w:sz w:val="24"/>
      <w:szCs w:val="24"/>
      <w:lang w:val="cs-CZ" w:eastAsia="en-US"/>
      <w14:ligatures w14:val="standardContextual"/>
    </w:rPr>
  </w:style>
  <w:style w:type="character" w:styleId="Zdraznnintenzivn">
    <w:name w:val="Intense Emphasis"/>
    <w:basedOn w:val="Standardnpsmoodstavce"/>
    <w:uiPriority w:val="21"/>
    <w:qFormat/>
    <w:rsid w:val="006A3499"/>
    <w:rPr>
      <w:i/>
      <w:iCs/>
      <w:color w:val="0F4761" w:themeColor="accent1" w:themeShade="BF"/>
    </w:rPr>
  </w:style>
  <w:style w:type="paragraph" w:styleId="Vrazncitt">
    <w:name w:val="Intense Quote"/>
    <w:basedOn w:val="Normln"/>
    <w:next w:val="Normln"/>
    <w:link w:val="VrazncittChar"/>
    <w:uiPriority w:val="30"/>
    <w:qFormat/>
    <w:rsid w:val="006A3499"/>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HAnsi" w:hAnsiTheme="minorHAnsi" w:cstheme="minorBidi"/>
      <w:i/>
      <w:iCs/>
      <w:color w:val="0F4761" w:themeColor="accent1" w:themeShade="BF"/>
      <w:kern w:val="2"/>
      <w:sz w:val="24"/>
      <w:szCs w:val="24"/>
      <w:lang w:val="cs-CZ" w:eastAsia="en-US"/>
      <w14:ligatures w14:val="standardContextual"/>
    </w:rPr>
  </w:style>
  <w:style w:type="character" w:customStyle="1" w:styleId="VrazncittChar">
    <w:name w:val="Výrazný citát Char"/>
    <w:basedOn w:val="Standardnpsmoodstavce"/>
    <w:link w:val="Vrazncitt"/>
    <w:uiPriority w:val="30"/>
    <w:rsid w:val="006A3499"/>
    <w:rPr>
      <w:i/>
      <w:iCs/>
      <w:color w:val="0F4761" w:themeColor="accent1" w:themeShade="BF"/>
      <w:lang w:val="cs-CZ"/>
    </w:rPr>
  </w:style>
  <w:style w:type="character" w:styleId="Odkazintenzivn">
    <w:name w:val="Intense Reference"/>
    <w:basedOn w:val="Standardnpsmoodstavce"/>
    <w:uiPriority w:val="32"/>
    <w:qFormat/>
    <w:rsid w:val="006A3499"/>
    <w:rPr>
      <w:b/>
      <w:bCs/>
      <w:smallCaps/>
      <w:color w:val="0F4761" w:themeColor="accent1" w:themeShade="BF"/>
      <w:spacing w:val="5"/>
    </w:rPr>
  </w:style>
  <w:style w:type="character" w:styleId="Hypertextovodkaz">
    <w:name w:val="Hyperlink"/>
    <w:basedOn w:val="Standardnpsmoodstavce"/>
    <w:uiPriority w:val="99"/>
    <w:unhideWhenUsed/>
    <w:rsid w:val="006A3499"/>
    <w:rPr>
      <w:color w:val="467886" w:themeColor="hyperlink"/>
      <w:u w:val="single"/>
    </w:rPr>
  </w:style>
  <w:style w:type="table" w:styleId="Mkatabulky">
    <w:name w:val="Table Grid"/>
    <w:basedOn w:val="Normlntabulka"/>
    <w:uiPriority w:val="39"/>
    <w:rsid w:val="006A3499"/>
    <w:rPr>
      <w:kern w:val="0"/>
      <w:lang w:val="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atka@funkydog.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303</Words>
  <Characters>1791</Characters>
  <Application>Microsoft Office Word</Application>
  <DocSecurity>0</DocSecurity>
  <Lines>14</Lines>
  <Paragraphs>4</Paragraphs>
  <ScaleCrop>false</ScaleCrop>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Katarina Kralova</dc:creator>
  <cp:keywords/>
  <dc:description/>
  <cp:lastModifiedBy>Katarina Kralova</cp:lastModifiedBy>
  <cp:revision>4</cp:revision>
  <cp:lastPrinted>2026-04-18T08:09:00Z</cp:lastPrinted>
  <dcterms:created xsi:type="dcterms:W3CDTF">2026-04-18T08:09:00Z</dcterms:created>
  <dcterms:modified xsi:type="dcterms:W3CDTF">2026-10-08T11:05:00Z</dcterms:modified>
</cp:coreProperties>
</file>